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92D6E" w14:textId="1CB055ED" w:rsidR="00356449" w:rsidRPr="00356449" w:rsidRDefault="00356449" w:rsidP="00356449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Performance Assessment 2.5A Template: Assessing Oral Language Development</w:t>
      </w:r>
    </w:p>
    <w:p w14:paraId="09C0A12B" w14:textId="660ECD5E" w:rsidR="00356449" w:rsidRPr="00023139" w:rsidRDefault="00356449" w:rsidP="00356449">
      <w:p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The Texas Prekindergarten Guidelines can be helpful in assessing a student’s competencies with oral language. The Language and Communication domain consists of five areas:</w:t>
      </w:r>
    </w:p>
    <w:p w14:paraId="3DF397AF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Listening Comprehension Skills</w:t>
      </w:r>
    </w:p>
    <w:p w14:paraId="450EDCBB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Speaking (Conversation) Skills</w:t>
      </w:r>
    </w:p>
    <w:p w14:paraId="6636C8B3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Speech Production Skills</w:t>
      </w:r>
    </w:p>
    <w:p w14:paraId="5EBE61E7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Vocabulary Skills</w:t>
      </w:r>
    </w:p>
    <w:p w14:paraId="48BEC3D1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Sentences and Structure Skills</w:t>
      </w:r>
    </w:p>
    <w:p w14:paraId="596B0E27" w14:textId="77777777" w:rsidR="00356449" w:rsidRPr="00023139" w:rsidRDefault="00356449" w:rsidP="00356449">
      <w:p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1)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Review the Texas Prekindergarten Guidelines descriptions for each area within the language and communication domain. </w:t>
      </w:r>
    </w:p>
    <w:p w14:paraId="69EF4C25" w14:textId="6F13FF15" w:rsidR="00356449" w:rsidRPr="00023139" w:rsidRDefault="00356449" w:rsidP="00356449">
      <w:p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2)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Review </w:t>
      </w:r>
      <w:r w:rsidRPr="00023139">
        <w:rPr>
          <w:rFonts w:asciiTheme="minorHAnsi" w:eastAsia="Calibri" w:hAnsiTheme="minorHAnsi" w:cstheme="minorHAnsi"/>
          <w:b/>
          <w:i/>
          <w:sz w:val="20"/>
          <w:szCs w:val="20"/>
        </w:rPr>
        <w:t>Exhibit A: Chyna’s Oral Language Assessment Checklist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and </w:t>
      </w:r>
      <w:r w:rsidRPr="00023139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Exhibit B: Chyna's Oral Language Assessment Data - Telling a Story Using a Picture </w:t>
      </w:r>
    </w:p>
    <w:p w14:paraId="4F330944" w14:textId="4CE55649" w:rsidR="00023139" w:rsidRPr="00023139" w:rsidRDefault="00356449" w:rsidP="00023139">
      <w:pPr>
        <w:rPr>
          <w:rFonts w:asciiTheme="minorHAns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3)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023139" w:rsidRPr="00023139">
        <w:rPr>
          <w:rFonts w:asciiTheme="minorHAnsi" w:hAnsiTheme="minorHAnsi" w:cstheme="minorHAnsi"/>
          <w:sz w:val="20"/>
          <w:szCs w:val="20"/>
        </w:rPr>
        <w:t xml:space="preserve">Based on </w:t>
      </w:r>
      <w:r w:rsidR="00023139" w:rsidRPr="00023139">
        <w:rPr>
          <w:rStyle w:val="Strong"/>
          <w:rFonts w:asciiTheme="minorHAnsi" w:hAnsiTheme="minorHAnsi" w:cstheme="minorHAnsi"/>
          <w:sz w:val="20"/>
          <w:szCs w:val="20"/>
        </w:rPr>
        <w:t>both of Chyna’s assessment documents</w:t>
      </w:r>
      <w:r w:rsidR="00023139" w:rsidRPr="00023139">
        <w:rPr>
          <w:rFonts w:asciiTheme="minorHAnsi" w:hAnsiTheme="minorHAnsi" w:cstheme="minorHAnsi"/>
          <w:sz w:val="20"/>
          <w:szCs w:val="20"/>
        </w:rPr>
        <w:t xml:space="preserve"> (Exhibit A and Exhibit B), </w:t>
      </w:r>
      <w:r w:rsidR="00023139" w:rsidRPr="00FB0E00">
        <w:rPr>
          <w:rFonts w:asciiTheme="minorHAnsi" w:hAnsiTheme="minorHAnsi" w:cstheme="minorHAnsi"/>
          <w:sz w:val="20"/>
          <w:szCs w:val="20"/>
          <w:highlight w:val="yellow"/>
        </w:rPr>
        <w:t xml:space="preserve">use the Texas Prekindergarten Guidelines (p. 45-62) to identify three (3) areas of oral language development she is struggling </w:t>
      </w:r>
      <w:r w:rsidR="00023139" w:rsidRPr="00FB0E00">
        <w:rPr>
          <w:rStyle w:val="Strong"/>
          <w:rFonts w:asciiTheme="minorHAnsi" w:hAnsiTheme="minorHAnsi" w:cstheme="minorHAnsi"/>
          <w:sz w:val="20"/>
          <w:szCs w:val="20"/>
          <w:highlight w:val="yellow"/>
        </w:rPr>
        <w:t>most</w:t>
      </w:r>
      <w:r w:rsidR="00023139" w:rsidRPr="00FB0E00">
        <w:rPr>
          <w:rFonts w:asciiTheme="minorHAnsi" w:hAnsiTheme="minorHAnsi" w:cstheme="minorHAnsi"/>
          <w:sz w:val="20"/>
          <w:szCs w:val="20"/>
          <w:highlight w:val="yellow"/>
        </w:rPr>
        <w:t xml:space="preserve"> with</w:t>
      </w:r>
      <w:r w:rsidR="00023139" w:rsidRPr="00023139">
        <w:rPr>
          <w:rFonts w:asciiTheme="minorHAnsi" w:hAnsiTheme="minorHAnsi" w:cstheme="minorHAnsi"/>
          <w:sz w:val="20"/>
          <w:szCs w:val="20"/>
        </w:rPr>
        <w:t xml:space="preserve">. You should identify the general areas of weakness using above </w:t>
      </w:r>
      <w:r w:rsidR="002B01E6">
        <w:rPr>
          <w:rFonts w:asciiTheme="minorHAnsi" w:hAnsiTheme="minorHAnsi" w:cstheme="minorHAnsi"/>
          <w:sz w:val="20"/>
          <w:szCs w:val="20"/>
        </w:rPr>
        <w:t xml:space="preserve">list </w:t>
      </w:r>
      <w:r w:rsidR="00023139" w:rsidRPr="00023139">
        <w:rPr>
          <w:rFonts w:asciiTheme="minorHAnsi" w:hAnsiTheme="minorHAnsi" w:cstheme="minorHAnsi"/>
          <w:sz w:val="20"/>
          <w:szCs w:val="20"/>
        </w:rPr>
        <w:t>of the Language and Communication Domain and also the more specific outcomes found in the guidelines document. (For example, for 'listening' a more specific outcome is II.A.1- Child shows understanding by responding appropriately.)</w:t>
      </w:r>
    </w:p>
    <w:p w14:paraId="10F7F512" w14:textId="73F74832" w:rsidR="00356449" w:rsidRPr="00023139" w:rsidRDefault="00356449" w:rsidP="00023139">
      <w:p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Task 4)</w:t>
      </w:r>
      <w:r w:rsidRPr="00023139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Cite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at least two (2) </w:t>
      </w:r>
      <w:r w:rsidRPr="00023139">
        <w:rPr>
          <w:rFonts w:asciiTheme="minorHAnsi" w:hAnsiTheme="minorHAnsi" w:cstheme="minorHAnsi"/>
          <w:color w:val="000000"/>
          <w:sz w:val="20"/>
          <w:szCs w:val="20"/>
          <w:u w:val="single"/>
        </w:rPr>
        <w:t>specific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pieces of evidence from Chyna’s assessment data; indicate which assessment document the evidence came from. </w:t>
      </w:r>
      <w:r w:rsidRPr="00023139">
        <w:rPr>
          <w:rFonts w:asciiTheme="minorHAnsi" w:eastAsia="Calibri" w:hAnsiTheme="minorHAnsi" w:cstheme="minorHAnsi"/>
          <w:sz w:val="20"/>
          <w:szCs w:val="20"/>
        </w:rPr>
        <w:t>(</w:t>
      </w:r>
      <w:r w:rsidRPr="00023139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Exhibit A </w:t>
      </w:r>
      <w:r w:rsidRPr="00023139"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and </w:t>
      </w:r>
      <w:r w:rsidRPr="00023139">
        <w:rPr>
          <w:rFonts w:asciiTheme="minorHAnsi" w:eastAsia="Calibri" w:hAnsiTheme="minorHAnsi" w:cstheme="minorHAnsi"/>
          <w:b/>
          <w:bCs/>
          <w:sz w:val="20"/>
          <w:szCs w:val="20"/>
        </w:rPr>
        <w:t>Exhibit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B) Each need should have evidence from </w:t>
      </w:r>
      <w:r w:rsidRPr="00023139">
        <w:rPr>
          <w:rFonts w:asciiTheme="minorHAnsi" w:eastAsia="Calibri" w:hAnsiTheme="minorHAnsi" w:cstheme="minorHAnsi"/>
          <w:b/>
          <w:bCs/>
          <w:sz w:val="20"/>
          <w:szCs w:val="20"/>
        </w:rPr>
        <w:t>both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exhibits.</w:t>
      </w:r>
    </w:p>
    <w:p w14:paraId="665F95DD" w14:textId="6F139693" w:rsidR="00356449" w:rsidRPr="00023139" w:rsidRDefault="00356449" w:rsidP="0035644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5)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>Use the Texas Prekindergarten Guidelines to identify two (2)</w:t>
      </w:r>
      <w:r w:rsidR="006B105F"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specific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instructional strateg</w:t>
      </w:r>
      <w:r w:rsidR="006B105F" w:rsidRPr="00023139">
        <w:rPr>
          <w:rFonts w:asciiTheme="minorHAnsi" w:hAnsiTheme="minorHAnsi" w:cstheme="minorHAnsi"/>
          <w:color w:val="000000"/>
          <w:sz w:val="20"/>
          <w:szCs w:val="20"/>
        </w:rPr>
        <w:t>ies</w:t>
      </w:r>
      <w:r w:rsidR="00023139">
        <w:rPr>
          <w:rFonts w:asciiTheme="minorHAnsi" w:hAnsiTheme="minorHAnsi" w:cstheme="minorHAnsi"/>
          <w:color w:val="000000"/>
          <w:sz w:val="20"/>
          <w:szCs w:val="20"/>
        </w:rPr>
        <w:t xml:space="preserve"> (6 total)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that will address each identified need. </w:t>
      </w:r>
    </w:p>
    <w:p w14:paraId="7C0536CB" w14:textId="5C2472C3" w:rsidR="00356449" w:rsidRPr="00023139" w:rsidRDefault="00356449" w:rsidP="00356449">
      <w:p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6)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Upload the completed performance assessment template to Canvas.</w:t>
      </w:r>
    </w:p>
    <w:p w14:paraId="11BFA949" w14:textId="135920C0" w:rsidR="00B37CD2" w:rsidRDefault="00844A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419"/>
        <w:gridCol w:w="3419"/>
        <w:gridCol w:w="3955"/>
      </w:tblGrid>
      <w:tr w:rsidR="00356449" w14:paraId="3B50B960" w14:textId="77777777" w:rsidTr="00356449">
        <w:trPr>
          <w:trHeight w:val="1070"/>
        </w:trPr>
        <w:tc>
          <w:tcPr>
            <w:tcW w:w="3597" w:type="dxa"/>
          </w:tcPr>
          <w:p w14:paraId="1AFC8CC9" w14:textId="3FF10D6A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Chyna’s Oral Language</w:t>
            </w:r>
          </w:p>
          <w:p w14:paraId="57FE4F64" w14:textId="77777777" w:rsid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Areas of Struggle/Needs</w:t>
            </w:r>
          </w:p>
          <w:p w14:paraId="07AEF2C1" w14:textId="35B28778" w:rsidR="002B01E6" w:rsidRPr="002B01E6" w:rsidRDefault="002B01E6" w:rsidP="00356449">
            <w:pPr>
              <w:jc w:val="center"/>
              <w:rPr>
                <w:rFonts w:asciiTheme="minorHAnsi" w:hAnsiTheme="minorHAnsi" w:cstheme="minorHAnsi"/>
                <w:color w:val="0432FF"/>
                <w:sz w:val="20"/>
                <w:szCs w:val="20"/>
              </w:rPr>
            </w:pPr>
            <w:r w:rsidRPr="002B01E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(For example- Listening Comprehension, II.A.1- Child shows understanding by responding appropriately.)</w:t>
            </w:r>
          </w:p>
        </w:tc>
        <w:tc>
          <w:tcPr>
            <w:tcW w:w="3419" w:type="dxa"/>
          </w:tcPr>
          <w:p w14:paraId="67B6B3B5" w14:textId="6E4C4A68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Specific Evidence from</w:t>
            </w:r>
          </w:p>
          <w:p w14:paraId="5DA37A01" w14:textId="6CFB1181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Exhibit A</w:t>
            </w:r>
          </w:p>
        </w:tc>
        <w:tc>
          <w:tcPr>
            <w:tcW w:w="3419" w:type="dxa"/>
          </w:tcPr>
          <w:p w14:paraId="07D0F5A3" w14:textId="509D655F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Specific Evidence from</w:t>
            </w:r>
          </w:p>
          <w:p w14:paraId="638C526D" w14:textId="0E3197CA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Exhibit B</w:t>
            </w:r>
          </w:p>
        </w:tc>
        <w:tc>
          <w:tcPr>
            <w:tcW w:w="3955" w:type="dxa"/>
          </w:tcPr>
          <w:p w14:paraId="5CD010A0" w14:textId="7C002488" w:rsidR="00356449" w:rsidRPr="00356449" w:rsidRDefault="00356449" w:rsidP="00356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hAnsi="Abadi" w:cs="Calibri"/>
                <w:b/>
                <w:bCs/>
                <w:color w:val="0432FF"/>
              </w:rPr>
            </w:pPr>
            <w:r w:rsidRPr="00356449">
              <w:rPr>
                <w:rFonts w:ascii="Abadi" w:hAnsi="Abadi" w:cs="Calibri"/>
                <w:b/>
                <w:bCs/>
                <w:color w:val="0432FF"/>
              </w:rPr>
              <w:t xml:space="preserve">Texas Prekindergarten Guidelines </w:t>
            </w:r>
            <w:r w:rsidR="006B105F">
              <w:rPr>
                <w:rFonts w:ascii="Abadi" w:hAnsi="Abadi" w:cs="Calibri"/>
                <w:b/>
                <w:bCs/>
                <w:color w:val="0432FF"/>
              </w:rPr>
              <w:t xml:space="preserve">Specific </w:t>
            </w:r>
            <w:r w:rsidRPr="00356449">
              <w:rPr>
                <w:rFonts w:ascii="Abadi" w:hAnsi="Abadi" w:cs="Calibri"/>
                <w:b/>
                <w:bCs/>
                <w:color w:val="0432FF"/>
              </w:rPr>
              <w:t xml:space="preserve">Strategies </w:t>
            </w:r>
          </w:p>
          <w:p w14:paraId="1943062D" w14:textId="2A37E5C8" w:rsidR="00356449" w:rsidRPr="00356449" w:rsidRDefault="00356449" w:rsidP="00356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Calibri" w:hAnsi="Abadi" w:cs="Calibri"/>
                <w:b/>
                <w:bCs/>
                <w:color w:val="0432FF"/>
              </w:rPr>
            </w:pPr>
            <w:r w:rsidRPr="00356449">
              <w:rPr>
                <w:rFonts w:ascii="Abadi" w:eastAsia="Calibri" w:hAnsi="Abadi" w:cs="Calibri"/>
                <w:b/>
                <w:bCs/>
                <w:color w:val="0432FF"/>
              </w:rPr>
              <w:t>to Address Student’s Areas of Need</w:t>
            </w:r>
          </w:p>
        </w:tc>
      </w:tr>
      <w:tr w:rsidR="00356449" w14:paraId="20FFFE71" w14:textId="77777777" w:rsidTr="004C1663">
        <w:trPr>
          <w:trHeight w:val="1656"/>
        </w:trPr>
        <w:tc>
          <w:tcPr>
            <w:tcW w:w="3597" w:type="dxa"/>
          </w:tcPr>
          <w:p w14:paraId="18E2713C" w14:textId="77777777" w:rsidR="00356449" w:rsidRDefault="00356449"/>
          <w:p w14:paraId="4B87A5A1" w14:textId="245237D2" w:rsidR="00D55267" w:rsidRDefault="0046183D" w:rsidP="00D55267">
            <w:r>
              <w:t>1. Vocabulary</w:t>
            </w:r>
            <w:r w:rsidR="00FB0E00">
              <w:t xml:space="preserve"> skills</w:t>
            </w:r>
            <w:r w:rsidR="005C413A">
              <w:t xml:space="preserve">- </w:t>
            </w:r>
            <w:r>
              <w:t xml:space="preserve">Child uses a wide variety of words </w:t>
            </w:r>
            <w:r w:rsidR="00D55267">
              <w:t>to label and</w:t>
            </w:r>
            <w:r>
              <w:t xml:space="preserve"> describe people, places, things, </w:t>
            </w:r>
            <w:r w:rsidR="00D55267">
              <w:t>and actions.</w:t>
            </w:r>
          </w:p>
          <w:p w14:paraId="22E4673A" w14:textId="46FBEECA" w:rsidR="00356449" w:rsidRDefault="00356449" w:rsidP="005C413A"/>
        </w:tc>
        <w:tc>
          <w:tcPr>
            <w:tcW w:w="3419" w:type="dxa"/>
          </w:tcPr>
          <w:p w14:paraId="0EC424C8" w14:textId="77777777" w:rsidR="0046183D" w:rsidRDefault="0046183D" w:rsidP="00D55267"/>
          <w:p w14:paraId="2F58DD42" w14:textId="1738CDAE" w:rsidR="00356449" w:rsidRDefault="00D55267" w:rsidP="00D55267">
            <w:r>
              <w:t xml:space="preserve">The child </w:t>
            </w:r>
            <w:r w:rsidR="000C45E6">
              <w:t xml:space="preserve">demonstrates understanding by identifying and following directions that include the </w:t>
            </w:r>
            <w:r>
              <w:t>new vocabulary concepts.</w:t>
            </w:r>
          </w:p>
        </w:tc>
        <w:tc>
          <w:tcPr>
            <w:tcW w:w="3419" w:type="dxa"/>
          </w:tcPr>
          <w:p w14:paraId="15C3B592" w14:textId="77777777" w:rsidR="0046183D" w:rsidRDefault="0046183D" w:rsidP="00D55267"/>
          <w:p w14:paraId="7F2D07DC" w14:textId="512205B8" w:rsidR="00356449" w:rsidRDefault="00D55267" w:rsidP="00D55267">
            <w:r>
              <w:t xml:space="preserve">The child </w:t>
            </w:r>
            <w:r>
              <w:t>e</w:t>
            </w:r>
            <w:r w:rsidR="000C45E6">
              <w:t xml:space="preserve">xplains his favorite part of a fiction or nonfiction book </w:t>
            </w:r>
            <w:r>
              <w:t>that was read</w:t>
            </w:r>
            <w:r w:rsidR="005F6F1F">
              <w:t>.</w:t>
            </w:r>
          </w:p>
        </w:tc>
        <w:tc>
          <w:tcPr>
            <w:tcW w:w="3955" w:type="dxa"/>
          </w:tcPr>
          <w:p w14:paraId="10195C43" w14:textId="77777777" w:rsidR="0046183D" w:rsidRDefault="0046183D" w:rsidP="00D55267"/>
          <w:p w14:paraId="077F88C7" w14:textId="1C8F4EF3" w:rsidR="00D55267" w:rsidRDefault="00D55267" w:rsidP="00D55267">
            <w:r>
              <w:t xml:space="preserve">The teacher </w:t>
            </w:r>
            <w:r>
              <w:t>pr</w:t>
            </w:r>
            <w:r w:rsidR="000C45E6">
              <w:t xml:space="preserve">ovides and reads to children a </w:t>
            </w:r>
            <w:r>
              <w:t>va</w:t>
            </w:r>
            <w:r w:rsidR="000C45E6">
              <w:t xml:space="preserve">riety of concept-related books </w:t>
            </w:r>
            <w:r>
              <w:t xml:space="preserve">(farm/zoo animals, </w:t>
            </w:r>
          </w:p>
          <w:p w14:paraId="4DB13391" w14:textId="34CCAAD2" w:rsidR="00356449" w:rsidRDefault="00844A3F" w:rsidP="00D55267">
            <w:r>
              <w:t xml:space="preserve">vegetables/fruits, the body, </w:t>
            </w:r>
            <w:r w:rsidR="00D55267">
              <w:t>tran</w:t>
            </w:r>
            <w:r w:rsidR="000C45E6">
              <w:t xml:space="preserve">sportation) </w:t>
            </w:r>
            <w:proofErr w:type="gramStart"/>
            <w:r w:rsidR="000C45E6">
              <w:t>( Texas</w:t>
            </w:r>
            <w:proofErr w:type="gramEnd"/>
            <w:r w:rsidR="000C45E6">
              <w:t xml:space="preserve"> Prekindergarten guidelines ,2015).</w:t>
            </w:r>
          </w:p>
          <w:p w14:paraId="7B4F4E99" w14:textId="77777777" w:rsidR="005F6F1F" w:rsidRDefault="005F6F1F" w:rsidP="00D55267"/>
          <w:p w14:paraId="7D938FC9" w14:textId="3FFF781F" w:rsidR="005F6F1F" w:rsidRDefault="005F6F1F" w:rsidP="005F6F1F">
            <w:r>
              <w:t xml:space="preserve">The teacher </w:t>
            </w:r>
            <w:r w:rsidR="000C45E6">
              <w:t xml:space="preserve">defines new words for children </w:t>
            </w:r>
            <w:r w:rsidR="00844A3F">
              <w:t xml:space="preserve">when reading aloud by </w:t>
            </w:r>
            <w:r>
              <w:t>co</w:t>
            </w:r>
            <w:r w:rsidR="00844A3F">
              <w:t xml:space="preserve">nnecting what children already know to the new word and </w:t>
            </w:r>
            <w:r>
              <w:t>encourages discussion o</w:t>
            </w:r>
            <w:r w:rsidR="00844A3F">
              <w:t xml:space="preserve">f word </w:t>
            </w:r>
            <w:r>
              <w:t>mean</w:t>
            </w:r>
            <w:r w:rsidR="00844A3F">
              <w:t xml:space="preserve">ings (“This is a shovel. It is </w:t>
            </w:r>
            <w:r>
              <w:t>like</w:t>
            </w:r>
            <w:r w:rsidR="00844A3F">
              <w:t xml:space="preserve"> a great big spoon that scoops </w:t>
            </w:r>
            <w:r w:rsidR="000C45E6">
              <w:t xml:space="preserve">up the dirt.”) </w:t>
            </w:r>
            <w:proofErr w:type="gramStart"/>
            <w:r w:rsidR="000C45E6" w:rsidRPr="000C45E6">
              <w:t>( Texas</w:t>
            </w:r>
            <w:proofErr w:type="gramEnd"/>
            <w:r w:rsidR="000C45E6" w:rsidRPr="000C45E6">
              <w:t xml:space="preserve"> Prekindergarten guidelines ,2015)</w:t>
            </w:r>
            <w:r w:rsidR="000C45E6">
              <w:t>.</w:t>
            </w:r>
          </w:p>
        </w:tc>
      </w:tr>
      <w:tr w:rsidR="00356449" w14:paraId="30B887D8" w14:textId="77777777" w:rsidTr="004C1663">
        <w:trPr>
          <w:trHeight w:val="1656"/>
        </w:trPr>
        <w:tc>
          <w:tcPr>
            <w:tcW w:w="3597" w:type="dxa"/>
          </w:tcPr>
          <w:p w14:paraId="6DDEC954" w14:textId="7858E810" w:rsidR="00356449" w:rsidRDefault="00356449"/>
          <w:p w14:paraId="05CBAEFF" w14:textId="483DDAC3" w:rsidR="00356449" w:rsidRDefault="00356449">
            <w:r>
              <w:t>2.</w:t>
            </w:r>
          </w:p>
          <w:p w14:paraId="73090A9C" w14:textId="54146E44" w:rsidR="00356449" w:rsidRDefault="00FB0E00">
            <w:r w:rsidRPr="00FB0E00">
              <w:t>Speaking (Conversation) Skills</w:t>
            </w:r>
            <w:r w:rsidR="00D40021">
              <w:t>-</w:t>
            </w:r>
          </w:p>
          <w:p w14:paraId="4E0CABFE" w14:textId="45D7B9A6" w:rsidR="00356449" w:rsidRDefault="000C45E6" w:rsidP="00D55267">
            <w:r>
              <w:t xml:space="preserve">Child is able to </w:t>
            </w:r>
            <w:r w:rsidR="00844A3F">
              <w:t xml:space="preserve">use language for </w:t>
            </w:r>
            <w:r>
              <w:t xml:space="preserve">different </w:t>
            </w:r>
            <w:r w:rsidR="00D55267">
              <w:t>purposes.</w:t>
            </w:r>
          </w:p>
          <w:p w14:paraId="54DDFAAB" w14:textId="77777777" w:rsidR="00356449" w:rsidRDefault="00356449"/>
          <w:p w14:paraId="17D10899" w14:textId="3CE8E7AD" w:rsidR="00356449" w:rsidRDefault="00356449"/>
        </w:tc>
        <w:tc>
          <w:tcPr>
            <w:tcW w:w="3419" w:type="dxa"/>
          </w:tcPr>
          <w:p w14:paraId="651DAAEB" w14:textId="77777777" w:rsidR="0046183D" w:rsidRDefault="0046183D" w:rsidP="00D55267"/>
          <w:p w14:paraId="3E32E98A" w14:textId="77777777" w:rsidR="0046183D" w:rsidRDefault="0046183D" w:rsidP="00D55267"/>
          <w:p w14:paraId="49439D5D" w14:textId="263656FA" w:rsidR="00356449" w:rsidRDefault="00D55267" w:rsidP="00D55267">
            <w:r>
              <w:t>The</w:t>
            </w:r>
            <w:r w:rsidR="00844A3F">
              <w:t xml:space="preserve"> child tells a friend that she </w:t>
            </w:r>
            <w:r w:rsidR="000C45E6">
              <w:t xml:space="preserve">is angry about being </w:t>
            </w:r>
            <w:r>
              <w:t>pushed.</w:t>
            </w:r>
          </w:p>
        </w:tc>
        <w:tc>
          <w:tcPr>
            <w:tcW w:w="3419" w:type="dxa"/>
          </w:tcPr>
          <w:p w14:paraId="423629C0" w14:textId="77777777" w:rsidR="0046183D" w:rsidRDefault="0046183D" w:rsidP="00D55267"/>
          <w:p w14:paraId="32EC83B1" w14:textId="77777777" w:rsidR="0046183D" w:rsidRDefault="0046183D" w:rsidP="00D55267"/>
          <w:p w14:paraId="41F8D313" w14:textId="4C180CD4" w:rsidR="00356449" w:rsidRDefault="000C45E6" w:rsidP="00D55267">
            <w:r>
              <w:t xml:space="preserve">The child uses “please” and “thank you” </w:t>
            </w:r>
            <w:r w:rsidR="00D55267">
              <w:t>appropriately.</w:t>
            </w:r>
          </w:p>
        </w:tc>
        <w:tc>
          <w:tcPr>
            <w:tcW w:w="3955" w:type="dxa"/>
          </w:tcPr>
          <w:p w14:paraId="448875EC" w14:textId="77777777" w:rsidR="0046183D" w:rsidRDefault="0046183D" w:rsidP="00D55267"/>
          <w:p w14:paraId="4220A923" w14:textId="77777777" w:rsidR="0046183D" w:rsidRDefault="0046183D" w:rsidP="00D55267"/>
          <w:p w14:paraId="3C661954" w14:textId="77777777" w:rsidR="00D55267" w:rsidRDefault="00D55267" w:rsidP="00D55267">
            <w:r>
              <w:t xml:space="preserve">The teacher provides experiences that require </w:t>
            </w:r>
          </w:p>
          <w:p w14:paraId="33E67087" w14:textId="77777777" w:rsidR="00D55267" w:rsidRDefault="00D55267" w:rsidP="00D55267">
            <w:r>
              <w:t xml:space="preserve">children to talk, play and work </w:t>
            </w:r>
          </w:p>
          <w:p w14:paraId="731FD343" w14:textId="77777777" w:rsidR="00356449" w:rsidRDefault="00D55267" w:rsidP="00D55267">
            <w:r>
              <w:t>cooperatively</w:t>
            </w:r>
            <w:r w:rsidR="005F6F1F">
              <w:t>’</w:t>
            </w:r>
          </w:p>
          <w:p w14:paraId="7C122720" w14:textId="77777777" w:rsidR="005F6F1F" w:rsidRDefault="005F6F1F" w:rsidP="005F6F1F"/>
          <w:p w14:paraId="01C65506" w14:textId="261FB0FB" w:rsidR="005F6F1F" w:rsidRDefault="005F6F1F" w:rsidP="005F6F1F">
            <w:r>
              <w:t xml:space="preserve">The teacher </w:t>
            </w:r>
            <w:r>
              <w:t>pr</w:t>
            </w:r>
            <w:r w:rsidR="000C45E6">
              <w:t xml:space="preserve">ovides guidance and support to encourage children to ask and </w:t>
            </w:r>
            <w:r>
              <w:t>answer</w:t>
            </w:r>
            <w:r w:rsidR="000C45E6">
              <w:t xml:space="preserve"> questions in order to solicit </w:t>
            </w:r>
            <w:r>
              <w:t>help,</w:t>
            </w:r>
            <w:r w:rsidR="000C45E6">
              <w:t xml:space="preserve"> obtain information, or clarify something that is not understood (</w:t>
            </w:r>
            <w:r w:rsidR="000C45E6" w:rsidRPr="000C45E6">
              <w:t>Texas Prekindergarten guidelines, 2015)</w:t>
            </w:r>
            <w:r>
              <w:t>.</w:t>
            </w:r>
          </w:p>
        </w:tc>
      </w:tr>
      <w:tr w:rsidR="00356449" w14:paraId="333B1052" w14:textId="77777777" w:rsidTr="004C1663">
        <w:trPr>
          <w:trHeight w:val="1656"/>
        </w:trPr>
        <w:tc>
          <w:tcPr>
            <w:tcW w:w="3597" w:type="dxa"/>
          </w:tcPr>
          <w:p w14:paraId="4263905F" w14:textId="77777777" w:rsidR="00356449" w:rsidRDefault="00356449"/>
          <w:p w14:paraId="0A6F3F58" w14:textId="3F2229F4" w:rsidR="00356449" w:rsidRDefault="00356449">
            <w:r>
              <w:t>3.</w:t>
            </w:r>
          </w:p>
          <w:p w14:paraId="3B33090D" w14:textId="7A3BB6DC" w:rsidR="00356449" w:rsidRDefault="00FB0E00" w:rsidP="00A3394E">
            <w:r w:rsidRPr="00FB0E00">
              <w:t>Sentences and Structure Skills</w:t>
            </w:r>
            <w:r w:rsidR="00D40021">
              <w:t>-</w:t>
            </w:r>
            <w:r w:rsidR="000C45E6">
              <w:t xml:space="preserve">Child typically </w:t>
            </w:r>
            <w:r w:rsidR="00844A3F">
              <w:t xml:space="preserve">uses complete </w:t>
            </w:r>
            <w:r w:rsidR="000C45E6">
              <w:t xml:space="preserve">sentences of four </w:t>
            </w:r>
            <w:r w:rsidR="00844A3F">
              <w:t xml:space="preserve">or more words </w:t>
            </w:r>
            <w:r w:rsidR="000C45E6">
              <w:t xml:space="preserve">and grammatical </w:t>
            </w:r>
            <w:r w:rsidR="00844A3F">
              <w:t xml:space="preserve">complexity </w:t>
            </w:r>
            <w:r w:rsidR="00A3394E">
              <w:t>usually</w:t>
            </w:r>
            <w:r w:rsidR="000C45E6">
              <w:t xml:space="preserve"> with </w:t>
            </w:r>
            <w:r w:rsidR="00844A3F">
              <w:t>subject, verb, and</w:t>
            </w:r>
            <w:r w:rsidR="00A3394E">
              <w:t xml:space="preserve"> object order.</w:t>
            </w:r>
          </w:p>
          <w:p w14:paraId="324039F2" w14:textId="62E66163" w:rsidR="00356449" w:rsidRDefault="00356449"/>
        </w:tc>
        <w:tc>
          <w:tcPr>
            <w:tcW w:w="3419" w:type="dxa"/>
          </w:tcPr>
          <w:p w14:paraId="3684E815" w14:textId="77777777" w:rsidR="0046183D" w:rsidRDefault="0046183D" w:rsidP="00A3394E"/>
          <w:p w14:paraId="23C82BBF" w14:textId="77777777" w:rsidR="0046183D" w:rsidRDefault="0046183D" w:rsidP="00A3394E"/>
          <w:p w14:paraId="64FBC68A" w14:textId="4E33F6A8" w:rsidR="00356449" w:rsidRDefault="00A3394E" w:rsidP="00A3394E">
            <w:r>
              <w:t xml:space="preserve">The child </w:t>
            </w:r>
            <w:r w:rsidR="00844A3F">
              <w:t xml:space="preserve">tells about a family </w:t>
            </w:r>
            <w:r w:rsidR="000C45E6">
              <w:t xml:space="preserve">experience using longer and more </w:t>
            </w:r>
            <w:r>
              <w:t>complex sentences</w:t>
            </w:r>
            <w:r>
              <w:t>.</w:t>
            </w:r>
          </w:p>
        </w:tc>
        <w:tc>
          <w:tcPr>
            <w:tcW w:w="3419" w:type="dxa"/>
          </w:tcPr>
          <w:p w14:paraId="5143081E" w14:textId="77777777" w:rsidR="0046183D" w:rsidRDefault="0046183D" w:rsidP="00A3394E"/>
          <w:p w14:paraId="139B368D" w14:textId="77777777" w:rsidR="0046183D" w:rsidRDefault="0046183D" w:rsidP="00A3394E"/>
          <w:p w14:paraId="29FC7CDE" w14:textId="68E6F095" w:rsidR="00356449" w:rsidRDefault="00A3394E" w:rsidP="00A3394E">
            <w:r>
              <w:t xml:space="preserve">The child </w:t>
            </w:r>
            <w:r w:rsidR="00844A3F">
              <w:t xml:space="preserve">participates in a long </w:t>
            </w:r>
            <w:r w:rsidR="000C45E6">
              <w:t xml:space="preserve">conversation (staying on topic and taking </w:t>
            </w:r>
            <w:r w:rsidR="00844A3F">
              <w:t xml:space="preserve">turns) about the structure he is building </w:t>
            </w:r>
            <w:r>
              <w:t>in the block center</w:t>
            </w:r>
            <w:r>
              <w:t>.</w:t>
            </w:r>
          </w:p>
        </w:tc>
        <w:tc>
          <w:tcPr>
            <w:tcW w:w="3955" w:type="dxa"/>
          </w:tcPr>
          <w:p w14:paraId="7A058BB6" w14:textId="77777777" w:rsidR="0046183D" w:rsidRDefault="0046183D" w:rsidP="00A3394E"/>
          <w:p w14:paraId="41CDC9D1" w14:textId="77777777" w:rsidR="0046183D" w:rsidRDefault="0046183D" w:rsidP="00A3394E"/>
          <w:p w14:paraId="604E1E3F" w14:textId="13C58648" w:rsidR="00A3394E" w:rsidRDefault="00A3394E" w:rsidP="00A3394E">
            <w:r>
              <w:t xml:space="preserve">The teacher </w:t>
            </w:r>
            <w:r>
              <w:t>he</w:t>
            </w:r>
            <w:r w:rsidR="000C45E6">
              <w:t xml:space="preserve">lps children tell one sentence </w:t>
            </w:r>
            <w:r>
              <w:t>ab</w:t>
            </w:r>
            <w:r w:rsidR="000C45E6">
              <w:t xml:space="preserve">out their drawings or favorite </w:t>
            </w:r>
            <w:r>
              <w:t>objects (“My big siste</w:t>
            </w:r>
            <w:r w:rsidR="00844A3F">
              <w:t xml:space="preserve">r plays basketball.” “Here’s a picture of my </w:t>
            </w:r>
            <w:r>
              <w:t>teddy bear.” Spanish examples: “</w:t>
            </w:r>
            <w:proofErr w:type="spellStart"/>
            <w:r>
              <w:t>Mi</w:t>
            </w:r>
            <w:proofErr w:type="spellEnd"/>
            <w:r>
              <w:t xml:space="preserve"> </w:t>
            </w:r>
          </w:p>
          <w:p w14:paraId="2FEB5059" w14:textId="77777777" w:rsidR="00A3394E" w:rsidRDefault="00A3394E" w:rsidP="00A3394E">
            <w:proofErr w:type="spellStart"/>
            <w:proofErr w:type="gramStart"/>
            <w:r>
              <w:t>hermana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juega</w:t>
            </w:r>
            <w:proofErr w:type="spellEnd"/>
            <w:r>
              <w:t xml:space="preserve"> </w:t>
            </w:r>
            <w:proofErr w:type="spellStart"/>
            <w:r>
              <w:t>tenis</w:t>
            </w:r>
            <w:proofErr w:type="spellEnd"/>
            <w:r>
              <w:t>.” “</w:t>
            </w:r>
            <w:proofErr w:type="spellStart"/>
            <w:r>
              <w:t>Miren</w:t>
            </w:r>
            <w:proofErr w:type="spellEnd"/>
            <w:r>
              <w:t xml:space="preserve"> mi </w:t>
            </w:r>
          </w:p>
          <w:p w14:paraId="02A6697D" w14:textId="7007872C" w:rsidR="00356449" w:rsidRDefault="00A3394E" w:rsidP="00A3394E">
            <w:proofErr w:type="spellStart"/>
            <w:proofErr w:type="gramStart"/>
            <w:r>
              <w:t>dibujo</w:t>
            </w:r>
            <w:proofErr w:type="spellEnd"/>
            <w:proofErr w:type="gramEnd"/>
            <w:r>
              <w:t xml:space="preserve"> de los </w:t>
            </w:r>
            <w:proofErr w:type="spellStart"/>
            <w:r>
              <w:t>animales</w:t>
            </w:r>
            <w:proofErr w:type="spellEnd"/>
            <w:r>
              <w:t>.”)</w:t>
            </w:r>
            <w:r w:rsidR="000C45E6">
              <w:t xml:space="preserve"> </w:t>
            </w:r>
            <w:proofErr w:type="gramStart"/>
            <w:r w:rsidR="000C45E6" w:rsidRPr="000C45E6">
              <w:t>( Texas</w:t>
            </w:r>
            <w:proofErr w:type="gramEnd"/>
            <w:r w:rsidR="000C45E6" w:rsidRPr="000C45E6">
              <w:t xml:space="preserve"> Prekindergarten guidelines ,2015)</w:t>
            </w:r>
            <w:r w:rsidR="000C45E6">
              <w:t>.</w:t>
            </w:r>
          </w:p>
          <w:p w14:paraId="680132CA" w14:textId="77777777" w:rsidR="005F6F1F" w:rsidRDefault="005F6F1F" w:rsidP="00A3394E"/>
          <w:p w14:paraId="564F173B" w14:textId="7F492991" w:rsidR="005F6F1F" w:rsidRDefault="005F6F1F" w:rsidP="005F6F1F">
            <w:r>
              <w:t xml:space="preserve">The teacher </w:t>
            </w:r>
            <w:r w:rsidR="000C45E6">
              <w:t xml:space="preserve">demonstrates by doing a “think </w:t>
            </w:r>
            <w:r>
              <w:t>alou</w:t>
            </w:r>
            <w:r w:rsidR="000C45E6">
              <w:t xml:space="preserve">d,” telling how to think about </w:t>
            </w:r>
            <w:r>
              <w:t>wha</w:t>
            </w:r>
            <w:r w:rsidR="000C45E6">
              <w:t xml:space="preserve">t you want to write or draw in </w:t>
            </w:r>
            <w:r>
              <w:t>a jo</w:t>
            </w:r>
            <w:r w:rsidR="00844A3F">
              <w:t xml:space="preserve">urnal, writing/drawing it, and then sharing about one’s own </w:t>
            </w:r>
            <w:r w:rsidR="000C45E6">
              <w:t xml:space="preserve">journal </w:t>
            </w:r>
            <w:r w:rsidR="000C45E6" w:rsidRPr="000C45E6">
              <w:t>( Texas Prekindergarten guidelines ,2015)</w:t>
            </w:r>
            <w:r w:rsidR="000C45E6">
              <w:t>.</w:t>
            </w:r>
          </w:p>
        </w:tc>
      </w:tr>
    </w:tbl>
    <w:p w14:paraId="5D4A225E" w14:textId="452999E1" w:rsidR="00356449" w:rsidRDefault="00356449"/>
    <w:p w14:paraId="0ED9E13A" w14:textId="77777777" w:rsidR="000C45E6" w:rsidRDefault="000C45E6"/>
    <w:p w14:paraId="57A216AE" w14:textId="77777777" w:rsidR="000C45E6" w:rsidRDefault="000C45E6"/>
    <w:p w14:paraId="28D56407" w14:textId="77777777" w:rsidR="000C45E6" w:rsidRDefault="000C45E6">
      <w:pPr>
        <w:rPr>
          <w:b/>
        </w:rPr>
      </w:pPr>
    </w:p>
    <w:p w14:paraId="1D6B2807" w14:textId="77777777" w:rsidR="000C45E6" w:rsidRDefault="000C45E6">
      <w:pPr>
        <w:rPr>
          <w:b/>
        </w:rPr>
      </w:pPr>
    </w:p>
    <w:p w14:paraId="32EB52F6" w14:textId="77777777" w:rsidR="000C45E6" w:rsidRDefault="000C45E6">
      <w:pPr>
        <w:rPr>
          <w:b/>
        </w:rPr>
      </w:pPr>
    </w:p>
    <w:p w14:paraId="08DA669C" w14:textId="77777777" w:rsidR="000C45E6" w:rsidRDefault="000C45E6">
      <w:pPr>
        <w:rPr>
          <w:b/>
        </w:rPr>
      </w:pPr>
    </w:p>
    <w:p w14:paraId="3D9F2DD6" w14:textId="77777777" w:rsidR="000C45E6" w:rsidRDefault="000C45E6">
      <w:pPr>
        <w:rPr>
          <w:b/>
        </w:rPr>
      </w:pPr>
    </w:p>
    <w:p w14:paraId="1EAE494E" w14:textId="77777777" w:rsidR="000C45E6" w:rsidRDefault="000C45E6">
      <w:pPr>
        <w:rPr>
          <w:b/>
        </w:rPr>
      </w:pPr>
    </w:p>
    <w:p w14:paraId="45C156C9" w14:textId="77777777" w:rsidR="000C45E6" w:rsidRDefault="000C45E6">
      <w:pPr>
        <w:rPr>
          <w:b/>
        </w:rPr>
      </w:pPr>
    </w:p>
    <w:p w14:paraId="252B4266" w14:textId="77777777" w:rsidR="000C45E6" w:rsidRDefault="000C45E6">
      <w:pPr>
        <w:rPr>
          <w:b/>
        </w:rPr>
      </w:pPr>
    </w:p>
    <w:p w14:paraId="46575D3A" w14:textId="4465BB84" w:rsidR="000C45E6" w:rsidRPr="000C45E6" w:rsidRDefault="000C45E6" w:rsidP="000C45E6">
      <w:pPr>
        <w:jc w:val="center"/>
        <w:rPr>
          <w:b/>
        </w:rPr>
      </w:pPr>
      <w:r w:rsidRPr="000C45E6">
        <w:rPr>
          <w:b/>
        </w:rPr>
        <w:t>R</w:t>
      </w:r>
      <w:r>
        <w:rPr>
          <w:b/>
        </w:rPr>
        <w:t>eference</w:t>
      </w:r>
    </w:p>
    <w:p w14:paraId="247745A7" w14:textId="3C9BF6C9" w:rsidR="000C45E6" w:rsidRDefault="000C45E6">
      <w:r>
        <w:t xml:space="preserve">(2015). Texas Prekindergarten Guidelines </w:t>
      </w:r>
      <w:bookmarkStart w:id="0" w:name="_GoBack"/>
      <w:bookmarkEnd w:id="0"/>
    </w:p>
    <w:sectPr w:rsidR="000C45E6" w:rsidSect="0035644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2C7A"/>
    <w:multiLevelType w:val="multilevel"/>
    <w:tmpl w:val="E29880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449"/>
    <w:rsid w:val="00002641"/>
    <w:rsid w:val="00023139"/>
    <w:rsid w:val="000C45E6"/>
    <w:rsid w:val="00126BED"/>
    <w:rsid w:val="001303B5"/>
    <w:rsid w:val="002B01E6"/>
    <w:rsid w:val="00327BD5"/>
    <w:rsid w:val="00356449"/>
    <w:rsid w:val="0046183D"/>
    <w:rsid w:val="004C1663"/>
    <w:rsid w:val="005C413A"/>
    <w:rsid w:val="005F6F1F"/>
    <w:rsid w:val="006B105F"/>
    <w:rsid w:val="007A7272"/>
    <w:rsid w:val="00844A3F"/>
    <w:rsid w:val="00A3394E"/>
    <w:rsid w:val="00A33B74"/>
    <w:rsid w:val="00B10B0E"/>
    <w:rsid w:val="00B32D8A"/>
    <w:rsid w:val="00B40CAB"/>
    <w:rsid w:val="00D40021"/>
    <w:rsid w:val="00D55267"/>
    <w:rsid w:val="00D86284"/>
    <w:rsid w:val="00EF5C32"/>
    <w:rsid w:val="00F548F3"/>
    <w:rsid w:val="00FB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184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13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644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356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231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13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644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356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23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3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dodie.rager@sbcglobal.net</dc:creator>
  <cp:lastModifiedBy>Windows User</cp:lastModifiedBy>
  <cp:revision>2</cp:revision>
  <dcterms:created xsi:type="dcterms:W3CDTF">2021-09-28T16:29:00Z</dcterms:created>
  <dcterms:modified xsi:type="dcterms:W3CDTF">2021-09-28T16:29:00Z</dcterms:modified>
</cp:coreProperties>
</file>